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637" w:rsidRDefault="00345C9D" w:rsidP="00345C9D">
      <w:pPr>
        <w:spacing w:after="0" w:line="240" w:lineRule="auto"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Отчет об основных итогах работы </w:t>
      </w:r>
    </w:p>
    <w:p w:rsidR="00345C9D" w:rsidRPr="00345C9D" w:rsidRDefault="00345C9D" w:rsidP="00345C9D">
      <w:pPr>
        <w:spacing w:after="0" w:line="240" w:lineRule="auto"/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Департамента специальных проектов Томской области</w:t>
      </w:r>
    </w:p>
    <w:p w:rsidR="00345C9D" w:rsidRPr="00345C9D" w:rsidRDefault="00345C9D" w:rsidP="00345C9D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345C9D" w:rsidRPr="00345C9D" w:rsidRDefault="00345C9D" w:rsidP="00345C9D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345C9D" w:rsidRPr="00345C9D" w:rsidRDefault="00345C9D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345C9D">
        <w:rPr>
          <w:rFonts w:ascii="PT Astra Serif" w:hAnsi="PT Astra Serif"/>
          <w:sz w:val="26"/>
          <w:szCs w:val="26"/>
        </w:rPr>
        <w:t xml:space="preserve">В соответствии с Положением о Департаменте </w:t>
      </w:r>
      <w:r>
        <w:rPr>
          <w:rFonts w:ascii="PT Astra Serif" w:hAnsi="PT Astra Serif"/>
          <w:sz w:val="26"/>
          <w:szCs w:val="26"/>
        </w:rPr>
        <w:t>специальных проектов</w:t>
      </w:r>
      <w:r w:rsidRPr="00345C9D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 xml:space="preserve"> (</w:t>
      </w:r>
      <w:r w:rsidR="004D65D5">
        <w:rPr>
          <w:rFonts w:ascii="PT Astra Serif" w:hAnsi="PT Astra Serif"/>
          <w:sz w:val="26"/>
          <w:szCs w:val="26"/>
        </w:rPr>
        <w:t xml:space="preserve">далее - </w:t>
      </w:r>
      <w:r>
        <w:rPr>
          <w:rFonts w:ascii="PT Astra Serif" w:hAnsi="PT Astra Serif"/>
          <w:sz w:val="26"/>
          <w:szCs w:val="26"/>
        </w:rPr>
        <w:t>Департамент)</w:t>
      </w:r>
      <w:r w:rsidRPr="00345C9D">
        <w:rPr>
          <w:rFonts w:ascii="PT Astra Serif" w:hAnsi="PT Astra Serif"/>
          <w:sz w:val="26"/>
          <w:szCs w:val="26"/>
        </w:rPr>
        <w:t xml:space="preserve">, утвержденным постановлением Губернатора Томской области от </w:t>
      </w:r>
      <w:r>
        <w:rPr>
          <w:rFonts w:ascii="PT Astra Serif" w:hAnsi="PT Astra Serif"/>
          <w:sz w:val="26"/>
          <w:szCs w:val="26"/>
        </w:rPr>
        <w:t>04.02.2022 №</w:t>
      </w:r>
      <w:r w:rsidR="00625637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6</w:t>
      </w:r>
      <w:r>
        <w:t xml:space="preserve"> </w:t>
      </w:r>
      <w:r w:rsidRPr="00345C9D">
        <w:rPr>
          <w:rFonts w:ascii="PT Astra Serif" w:hAnsi="PT Astra Serif"/>
          <w:sz w:val="26"/>
          <w:szCs w:val="26"/>
        </w:rPr>
        <w:t>Деп</w:t>
      </w:r>
      <w:r>
        <w:rPr>
          <w:rFonts w:ascii="PT Astra Serif" w:hAnsi="PT Astra Serif"/>
          <w:sz w:val="26"/>
          <w:szCs w:val="26"/>
        </w:rPr>
        <w:t>ар</w:t>
      </w:r>
      <w:r w:rsidRPr="00345C9D">
        <w:rPr>
          <w:rFonts w:ascii="PT Astra Serif" w:hAnsi="PT Astra Serif"/>
          <w:sz w:val="26"/>
          <w:szCs w:val="26"/>
        </w:rPr>
        <w:t>тамент</w:t>
      </w:r>
      <w:r>
        <w:t xml:space="preserve"> </w:t>
      </w:r>
      <w:r>
        <w:rPr>
          <w:rFonts w:ascii="PT Astra Serif" w:hAnsi="PT Astra Serif"/>
          <w:sz w:val="26"/>
          <w:szCs w:val="26"/>
        </w:rPr>
        <w:t>я</w:t>
      </w:r>
      <w:r w:rsidRPr="00345C9D">
        <w:rPr>
          <w:rFonts w:ascii="PT Astra Serif" w:hAnsi="PT Astra Serif"/>
          <w:sz w:val="26"/>
          <w:szCs w:val="26"/>
        </w:rPr>
        <w:t>вляется исполнительным органом Томской области, входящим в систему исполнительных органов</w:t>
      </w:r>
      <w:r w:rsidR="009A0618">
        <w:rPr>
          <w:rFonts w:ascii="PT Astra Serif" w:hAnsi="PT Astra Serif"/>
          <w:sz w:val="26"/>
          <w:szCs w:val="26"/>
        </w:rPr>
        <w:t xml:space="preserve"> </w:t>
      </w:r>
      <w:r w:rsidRPr="00345C9D">
        <w:rPr>
          <w:rFonts w:ascii="PT Astra Serif" w:hAnsi="PT Astra Serif"/>
          <w:sz w:val="26"/>
          <w:szCs w:val="26"/>
        </w:rPr>
        <w:t>Томской области и финансируемым за счет средств областного бюджета.</w:t>
      </w:r>
    </w:p>
    <w:p w:rsidR="00345C9D" w:rsidRPr="00345C9D" w:rsidRDefault="00345C9D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345C9D">
        <w:rPr>
          <w:rFonts w:ascii="PT Astra Serif" w:hAnsi="PT Astra Serif"/>
          <w:sz w:val="26"/>
          <w:szCs w:val="26"/>
        </w:rPr>
        <w:t xml:space="preserve">Целью деятельности </w:t>
      </w:r>
      <w:r w:rsidR="009A0618">
        <w:rPr>
          <w:rFonts w:ascii="PT Astra Serif" w:hAnsi="PT Astra Serif"/>
          <w:sz w:val="26"/>
          <w:szCs w:val="26"/>
        </w:rPr>
        <w:t>Департамента</w:t>
      </w:r>
      <w:r w:rsidRPr="00345C9D">
        <w:rPr>
          <w:rFonts w:ascii="PT Astra Serif" w:hAnsi="PT Astra Serif"/>
          <w:sz w:val="26"/>
          <w:szCs w:val="26"/>
        </w:rPr>
        <w:t xml:space="preserve"> является создание инновационной образовательной среды (кампуса</w:t>
      </w:r>
      <w:r w:rsidR="008F0C65">
        <w:rPr>
          <w:rFonts w:ascii="PT Astra Serif" w:hAnsi="PT Astra Serif"/>
          <w:sz w:val="26"/>
          <w:szCs w:val="26"/>
        </w:rPr>
        <w:t>)</w:t>
      </w:r>
      <w:r w:rsidRPr="00345C9D">
        <w:rPr>
          <w:rFonts w:ascii="PT Astra Serif" w:hAnsi="PT Astra Serif"/>
          <w:sz w:val="26"/>
          <w:szCs w:val="26"/>
        </w:rPr>
        <w:t xml:space="preserve"> в рамках регионального проекта Томской области и иных объектов регионального значения.</w:t>
      </w:r>
    </w:p>
    <w:p w:rsidR="00345C9D" w:rsidRDefault="00345C9D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Основными</w:t>
      </w:r>
      <w:r w:rsidRPr="00345C9D">
        <w:rPr>
          <w:rFonts w:ascii="PT Astra Serif" w:hAnsi="PT Astra Serif"/>
          <w:sz w:val="26"/>
          <w:szCs w:val="26"/>
        </w:rPr>
        <w:t xml:space="preserve"> задачами деятельности Департамента </w:t>
      </w:r>
      <w:r w:rsidR="004D65D5">
        <w:rPr>
          <w:rFonts w:ascii="PT Astra Serif" w:hAnsi="PT Astra Serif"/>
          <w:sz w:val="26"/>
          <w:szCs w:val="26"/>
        </w:rPr>
        <w:t xml:space="preserve">являются: </w:t>
      </w:r>
      <w:r>
        <w:rPr>
          <w:rFonts w:ascii="PT Astra Serif" w:hAnsi="PT Astra Serif"/>
          <w:sz w:val="26"/>
          <w:szCs w:val="26"/>
        </w:rPr>
        <w:t>р</w:t>
      </w:r>
      <w:r w:rsidRPr="00345C9D">
        <w:rPr>
          <w:rFonts w:ascii="PT Astra Serif" w:hAnsi="PT Astra Serif"/>
          <w:sz w:val="26"/>
          <w:szCs w:val="26"/>
        </w:rPr>
        <w:t>еализация проекта по созданию инновационной образовательной среды (кампуса) с использованием механ</w:t>
      </w:r>
      <w:r>
        <w:rPr>
          <w:rFonts w:ascii="PT Astra Serif" w:hAnsi="PT Astra Serif"/>
          <w:sz w:val="26"/>
          <w:szCs w:val="26"/>
        </w:rPr>
        <w:t>изма концессионного соглашения;</w:t>
      </w:r>
      <w:r w:rsidRPr="00345C9D">
        <w:rPr>
          <w:rFonts w:ascii="PT Astra Serif" w:hAnsi="PT Astra Serif"/>
          <w:sz w:val="26"/>
          <w:szCs w:val="26"/>
        </w:rPr>
        <w:t xml:space="preserve"> реализация на территории Томской области иных проектов с использованием механизмов концессионного соглашения и соглашения о государственно-частном партнерстве.</w:t>
      </w:r>
    </w:p>
    <w:p w:rsidR="00CE5335" w:rsidRPr="00CE2BBD" w:rsidRDefault="00CE2BBD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E2BBD">
        <w:rPr>
          <w:rFonts w:ascii="PT Astra Serif" w:hAnsi="PT Astra Serif"/>
          <w:sz w:val="26"/>
          <w:szCs w:val="26"/>
        </w:rPr>
        <w:t>05.03.2022 п</w:t>
      </w:r>
      <w:r w:rsidR="0056083B" w:rsidRPr="00CE2BBD">
        <w:rPr>
          <w:rFonts w:ascii="PT Astra Serif" w:hAnsi="PT Astra Serif"/>
          <w:sz w:val="26"/>
          <w:szCs w:val="26"/>
        </w:rPr>
        <w:t xml:space="preserve">роизведена государственная регистрация Департамента </w:t>
      </w:r>
      <w:r w:rsidR="00A263B1">
        <w:rPr>
          <w:rFonts w:ascii="PT Astra Serif" w:hAnsi="PT Astra Serif"/>
          <w:sz w:val="26"/>
          <w:szCs w:val="26"/>
        </w:rPr>
        <w:t xml:space="preserve">в качестве </w:t>
      </w:r>
      <w:r w:rsidR="0056083B" w:rsidRPr="00CE2BBD">
        <w:rPr>
          <w:rFonts w:ascii="PT Astra Serif" w:hAnsi="PT Astra Serif"/>
          <w:sz w:val="26"/>
          <w:szCs w:val="26"/>
        </w:rPr>
        <w:t>юридического лица.</w:t>
      </w:r>
    </w:p>
    <w:p w:rsidR="00CE2BBD" w:rsidRPr="00E20ED2" w:rsidRDefault="00CE2BBD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CE2BBD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пределены основные направлени</w:t>
      </w:r>
      <w:r w:rsidR="009A0618">
        <w:rPr>
          <w:rFonts w:ascii="PT Astra Serif" w:hAnsi="PT Astra Serif"/>
          <w:sz w:val="26"/>
          <w:szCs w:val="26"/>
        </w:rPr>
        <w:t xml:space="preserve">я </w:t>
      </w:r>
      <w:r w:rsidR="00A263B1">
        <w:rPr>
          <w:rFonts w:ascii="PT Astra Serif" w:hAnsi="PT Astra Serif"/>
          <w:sz w:val="26"/>
          <w:szCs w:val="26"/>
        </w:rPr>
        <w:t>деятельности</w:t>
      </w:r>
      <w:r w:rsidR="00FA3E43">
        <w:rPr>
          <w:rFonts w:ascii="PT Astra Serif" w:hAnsi="PT Astra Serif"/>
          <w:sz w:val="26"/>
          <w:szCs w:val="26"/>
        </w:rPr>
        <w:t>, о</w:t>
      </w:r>
      <w:r w:rsidRPr="00CE2BBD">
        <w:rPr>
          <w:rFonts w:ascii="PT Astra Serif" w:hAnsi="PT Astra Serif"/>
          <w:sz w:val="26"/>
          <w:szCs w:val="26"/>
        </w:rPr>
        <w:t>рганизован бюджетный учет, закупочная деятельность, в том числе в электронном магазине Томской области.</w:t>
      </w:r>
    </w:p>
    <w:p w:rsidR="00E20ED2" w:rsidRPr="00E20ED2" w:rsidRDefault="00E20ED2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20ED2">
        <w:rPr>
          <w:rFonts w:ascii="PT Astra Serif" w:hAnsi="PT Astra Serif"/>
          <w:sz w:val="26"/>
          <w:szCs w:val="26"/>
        </w:rPr>
        <w:t>Открыты лицевые счета главного распорядителя, получателя бюджетных средств по учету средств во временном распоряжении.</w:t>
      </w:r>
    </w:p>
    <w:p w:rsidR="00E20ED2" w:rsidRDefault="004D65D5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Утверждены Положения о Комитете</w:t>
      </w:r>
      <w:r w:rsidR="00FA3E43">
        <w:rPr>
          <w:rFonts w:ascii="PT Astra Serif" w:hAnsi="PT Astra Serif"/>
          <w:sz w:val="26"/>
          <w:szCs w:val="26"/>
        </w:rPr>
        <w:t xml:space="preserve"> правового и экономическ</w:t>
      </w:r>
      <w:r w:rsidR="00A263B1">
        <w:rPr>
          <w:rFonts w:ascii="PT Astra Serif" w:hAnsi="PT Astra Serif"/>
          <w:sz w:val="26"/>
          <w:szCs w:val="26"/>
        </w:rPr>
        <w:t xml:space="preserve">ого сопровождения деятельности, </w:t>
      </w:r>
      <w:r>
        <w:rPr>
          <w:rFonts w:ascii="PT Astra Serif" w:hAnsi="PT Astra Serif"/>
          <w:sz w:val="26"/>
          <w:szCs w:val="26"/>
        </w:rPr>
        <w:t>Комитете</w:t>
      </w:r>
      <w:r w:rsidR="00FA3E43">
        <w:rPr>
          <w:rFonts w:ascii="PT Astra Serif" w:hAnsi="PT Astra Serif"/>
          <w:sz w:val="26"/>
          <w:szCs w:val="26"/>
        </w:rPr>
        <w:t xml:space="preserve"> исходно-разрешительной документации и сопровождения строительства</w:t>
      </w:r>
      <w:r w:rsidR="00FA3E43" w:rsidRPr="00E20ED2">
        <w:rPr>
          <w:rFonts w:ascii="PT Astra Serif" w:hAnsi="PT Astra Serif"/>
          <w:sz w:val="26"/>
          <w:szCs w:val="26"/>
        </w:rPr>
        <w:t xml:space="preserve"> </w:t>
      </w:r>
      <w:r w:rsidR="00E20ED2" w:rsidRPr="00E20ED2">
        <w:rPr>
          <w:rFonts w:ascii="PT Astra Serif" w:hAnsi="PT Astra Serif"/>
          <w:sz w:val="26"/>
          <w:szCs w:val="26"/>
        </w:rPr>
        <w:t>Департамента</w:t>
      </w:r>
      <w:r w:rsidR="00FA3E43">
        <w:rPr>
          <w:rFonts w:ascii="PT Astra Serif" w:hAnsi="PT Astra Serif"/>
          <w:sz w:val="26"/>
          <w:szCs w:val="26"/>
        </w:rPr>
        <w:t xml:space="preserve">, должностные </w:t>
      </w:r>
      <w:r w:rsidR="00B170D9">
        <w:rPr>
          <w:rFonts w:ascii="PT Astra Serif" w:hAnsi="PT Astra Serif"/>
          <w:sz w:val="26"/>
          <w:szCs w:val="26"/>
        </w:rPr>
        <w:t>регламенты</w:t>
      </w:r>
      <w:r w:rsidR="00FA3E43">
        <w:rPr>
          <w:rFonts w:ascii="PT Astra Serif" w:hAnsi="PT Astra Serif"/>
          <w:sz w:val="26"/>
          <w:szCs w:val="26"/>
        </w:rPr>
        <w:t xml:space="preserve"> государственных </w:t>
      </w:r>
      <w:r w:rsidR="00B170D9">
        <w:rPr>
          <w:rFonts w:ascii="PT Astra Serif" w:hAnsi="PT Astra Serif"/>
          <w:sz w:val="26"/>
          <w:szCs w:val="26"/>
        </w:rPr>
        <w:t xml:space="preserve">гражданских </w:t>
      </w:r>
      <w:r w:rsidR="00FA3E43">
        <w:rPr>
          <w:rFonts w:ascii="PT Astra Serif" w:hAnsi="PT Astra Serif"/>
          <w:sz w:val="26"/>
          <w:szCs w:val="26"/>
        </w:rPr>
        <w:t>служащих,</w:t>
      </w:r>
      <w:r w:rsidR="00FA3E43" w:rsidRPr="00FA3E43">
        <w:rPr>
          <w:rFonts w:ascii="PT Astra Serif" w:hAnsi="PT Astra Serif"/>
          <w:sz w:val="26"/>
          <w:szCs w:val="26"/>
        </w:rPr>
        <w:t xml:space="preserve"> </w:t>
      </w:r>
      <w:r w:rsidR="00FA3E43">
        <w:rPr>
          <w:rFonts w:ascii="PT Astra Serif" w:hAnsi="PT Astra Serif"/>
          <w:sz w:val="26"/>
          <w:szCs w:val="26"/>
        </w:rPr>
        <w:t>п</w:t>
      </w:r>
      <w:r w:rsidR="00FA3E43" w:rsidRPr="00E20ED2">
        <w:rPr>
          <w:rFonts w:ascii="PT Astra Serif" w:hAnsi="PT Astra Serif"/>
          <w:sz w:val="26"/>
          <w:szCs w:val="26"/>
        </w:rPr>
        <w:t>роизведен подбор кадрового состава</w:t>
      </w:r>
      <w:r w:rsidR="00E20ED2" w:rsidRPr="00E20ED2">
        <w:rPr>
          <w:rFonts w:ascii="PT Astra Serif" w:hAnsi="PT Astra Serif"/>
          <w:sz w:val="26"/>
          <w:szCs w:val="26"/>
        </w:rPr>
        <w:t>.</w:t>
      </w:r>
    </w:p>
    <w:p w:rsidR="00342055" w:rsidRPr="009E16AE" w:rsidRDefault="00342055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Приняты локальные акты по охране труда, проведена учеба с сотрудниками Департамента в указанной сфере.</w:t>
      </w:r>
    </w:p>
    <w:p w:rsidR="009E16AE" w:rsidRDefault="009E16AE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Разработаны </w:t>
      </w:r>
      <w:r w:rsidR="00342055">
        <w:rPr>
          <w:rFonts w:ascii="PT Astra Serif" w:hAnsi="PT Astra Serif"/>
          <w:sz w:val="26"/>
          <w:szCs w:val="26"/>
        </w:rPr>
        <w:t xml:space="preserve">и приняты </w:t>
      </w:r>
      <w:r>
        <w:rPr>
          <w:rFonts w:ascii="PT Astra Serif" w:hAnsi="PT Astra Serif"/>
          <w:sz w:val="26"/>
          <w:szCs w:val="26"/>
        </w:rPr>
        <w:t>правовые акты в</w:t>
      </w:r>
      <w:r w:rsidR="0069635B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области защиты от чрезвычайных ситуаций и гражданской обороны, </w:t>
      </w:r>
      <w:r w:rsidRPr="009E16AE">
        <w:rPr>
          <w:rFonts w:ascii="PT Astra Serif" w:hAnsi="PT Astra Serif"/>
          <w:sz w:val="26"/>
          <w:szCs w:val="26"/>
        </w:rPr>
        <w:t xml:space="preserve">утверждены программы инструктажа, формы журналов учета инструктажа по чрезвычайным ситуациям и гражданской обороне (далее ГО и ЧС), схема оповещения, инструкция по действиям сотрудников при ЧС и </w:t>
      </w:r>
      <w:r w:rsidR="000E7D27" w:rsidRPr="009E16AE">
        <w:rPr>
          <w:rFonts w:ascii="PT Astra Serif" w:hAnsi="PT Astra Serif"/>
          <w:sz w:val="26"/>
          <w:szCs w:val="26"/>
        </w:rPr>
        <w:t xml:space="preserve">ГО, </w:t>
      </w:r>
      <w:r w:rsidR="000E7D27">
        <w:rPr>
          <w:rFonts w:ascii="PT Astra Serif" w:hAnsi="PT Astra Serif"/>
          <w:sz w:val="26"/>
          <w:szCs w:val="26"/>
        </w:rPr>
        <w:t>конспекты</w:t>
      </w:r>
      <w:r w:rsidRPr="009E16AE">
        <w:rPr>
          <w:rFonts w:ascii="PT Astra Serif" w:hAnsi="PT Astra Serif"/>
          <w:sz w:val="26"/>
          <w:szCs w:val="26"/>
        </w:rPr>
        <w:t xml:space="preserve"> лекций по ЧС и ГО, проведено обучение сотрудников и инструктаж по ЧС и ГО. Утвержден план проведен</w:t>
      </w:r>
      <w:r>
        <w:rPr>
          <w:rFonts w:ascii="PT Astra Serif" w:hAnsi="PT Astra Serif"/>
          <w:sz w:val="26"/>
          <w:szCs w:val="26"/>
        </w:rPr>
        <w:t>ия занятий с сотрудниками по ГО.</w:t>
      </w:r>
    </w:p>
    <w:p w:rsidR="00B170D9" w:rsidRDefault="00B170D9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2022 году Департаментом принято 57 правовых актов. </w:t>
      </w:r>
    </w:p>
    <w:p w:rsidR="009E16AE" w:rsidRDefault="009E16AE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03A63">
        <w:rPr>
          <w:rFonts w:ascii="PT Astra Serif" w:hAnsi="PT Astra Serif"/>
          <w:sz w:val="26"/>
          <w:szCs w:val="26"/>
        </w:rPr>
        <w:t>Получен дос</w:t>
      </w:r>
      <w:r w:rsidR="009C4FEE" w:rsidRPr="00B03A63">
        <w:rPr>
          <w:rFonts w:ascii="PT Astra Serif" w:hAnsi="PT Astra Serif"/>
          <w:sz w:val="26"/>
          <w:szCs w:val="26"/>
        </w:rPr>
        <w:t xml:space="preserve">туп в ГИИС «Электронный бюджет» </w:t>
      </w:r>
      <w:r w:rsidR="009C4FEE" w:rsidRPr="009A0618">
        <w:rPr>
          <w:rFonts w:ascii="PT Astra Serif" w:hAnsi="PT Astra Serif"/>
          <w:sz w:val="26"/>
          <w:szCs w:val="26"/>
        </w:rPr>
        <w:t>в целях курирования и</w:t>
      </w:r>
      <w:r w:rsidR="00C03DAC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 xml:space="preserve">предоставления сведений и отчётности </w:t>
      </w:r>
      <w:r w:rsidR="008F0C65" w:rsidRPr="009A0618">
        <w:rPr>
          <w:rFonts w:ascii="PT Astra Serif" w:hAnsi="PT Astra Serif"/>
          <w:sz w:val="26"/>
          <w:szCs w:val="26"/>
        </w:rPr>
        <w:t xml:space="preserve">Министерству экономического развития Российской Федерации, Аналитическому Центру при Правительстве Российской Федерации </w:t>
      </w:r>
      <w:r w:rsidR="009C4FEE" w:rsidRPr="009A0618">
        <w:rPr>
          <w:rFonts w:ascii="PT Astra Serif" w:hAnsi="PT Astra Serif"/>
          <w:sz w:val="26"/>
          <w:szCs w:val="26"/>
        </w:rPr>
        <w:t>о реализации инвестиционного проекта №</w:t>
      </w:r>
      <w:r w:rsidR="008F0C65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408 «Создание многофункционального студенческого городка в</w:t>
      </w:r>
      <w:r w:rsidR="0069635B" w:rsidRPr="009A0618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г.</w:t>
      </w:r>
      <w:r w:rsidR="0069635B" w:rsidRPr="009A0618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Томске (с</w:t>
      </w:r>
      <w:r w:rsidR="008F0C65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конференц-залом, выставочными зонами, учебными аудиториями и лабораториями площадью 20</w:t>
      </w:r>
      <w:r w:rsidR="00C03DAC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тыс. кв. м, физкультурно-оздоровительным комплексом, гостиницами и</w:t>
      </w:r>
      <w:r w:rsidR="00C03DAC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канатной дорогой)».</w:t>
      </w:r>
    </w:p>
    <w:p w:rsidR="009C4FEE" w:rsidRPr="009A0618" w:rsidRDefault="00CE5335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A0618">
        <w:rPr>
          <w:rFonts w:ascii="PT Astra Serif" w:hAnsi="PT Astra Serif"/>
          <w:sz w:val="26"/>
          <w:szCs w:val="26"/>
        </w:rPr>
        <w:lastRenderedPageBreak/>
        <w:t>В течение 2022 года были сформированы и утверждены запросы на</w:t>
      </w:r>
      <w:r w:rsidR="0069635B" w:rsidRPr="009A0618">
        <w:rPr>
          <w:rFonts w:ascii="PT Astra Serif" w:hAnsi="PT Astra Serif"/>
          <w:sz w:val="26"/>
          <w:szCs w:val="26"/>
        </w:rPr>
        <w:t> </w:t>
      </w:r>
      <w:r w:rsidRPr="009A0618">
        <w:rPr>
          <w:rFonts w:ascii="PT Astra Serif" w:hAnsi="PT Astra Serif"/>
          <w:sz w:val="26"/>
          <w:szCs w:val="26"/>
        </w:rPr>
        <w:t xml:space="preserve">внесение изменений в инвестиционный проект, </w:t>
      </w:r>
      <w:r w:rsidR="00ED3A68" w:rsidRPr="009A0618">
        <w:rPr>
          <w:rFonts w:ascii="PT Astra Serif" w:hAnsi="PT Astra Serif"/>
          <w:sz w:val="26"/>
          <w:szCs w:val="26"/>
        </w:rPr>
        <w:t xml:space="preserve">предоставлялась </w:t>
      </w:r>
      <w:r w:rsidRPr="009A0618">
        <w:rPr>
          <w:rFonts w:ascii="PT Astra Serif" w:hAnsi="PT Astra Serif"/>
          <w:sz w:val="26"/>
          <w:szCs w:val="26"/>
        </w:rPr>
        <w:t>ежеквартальная отчётность</w:t>
      </w:r>
      <w:r w:rsidR="00ED3A68" w:rsidRPr="009A0618">
        <w:rPr>
          <w:rFonts w:ascii="PT Astra Serif" w:hAnsi="PT Astra Serif"/>
          <w:sz w:val="26"/>
          <w:szCs w:val="26"/>
        </w:rPr>
        <w:t xml:space="preserve"> достижения показателей и контрольных точек проекта.</w:t>
      </w:r>
    </w:p>
    <w:p w:rsidR="00ED3A68" w:rsidRPr="009A0618" w:rsidRDefault="00ED3A68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A0618">
        <w:rPr>
          <w:rFonts w:ascii="PT Astra Serif" w:hAnsi="PT Astra Serif"/>
          <w:sz w:val="26"/>
          <w:szCs w:val="26"/>
        </w:rPr>
        <w:t>Департамент</w:t>
      </w:r>
      <w:r w:rsidR="00DC1EFE" w:rsidRPr="009A0618">
        <w:rPr>
          <w:rFonts w:ascii="PT Astra Serif" w:hAnsi="PT Astra Serif"/>
          <w:sz w:val="26"/>
          <w:szCs w:val="26"/>
        </w:rPr>
        <w:t xml:space="preserve"> является ответственным за региональный проект</w:t>
      </w:r>
      <w:r w:rsidRPr="009A0618">
        <w:rPr>
          <w:rFonts w:ascii="PT Astra Serif" w:hAnsi="PT Astra Serif"/>
          <w:sz w:val="26"/>
          <w:szCs w:val="26"/>
        </w:rPr>
        <w:t xml:space="preserve"> </w:t>
      </w:r>
      <w:r w:rsidR="00023866">
        <w:rPr>
          <w:rFonts w:ascii="PT Astra Serif" w:hAnsi="PT Astra Serif"/>
          <w:sz w:val="26"/>
          <w:szCs w:val="26"/>
        </w:rPr>
        <w:t>«</w:t>
      </w:r>
      <w:r w:rsidR="009C4FEE" w:rsidRPr="009A0618">
        <w:rPr>
          <w:rFonts w:ascii="PT Astra Serif" w:hAnsi="PT Astra Serif"/>
          <w:sz w:val="26"/>
          <w:szCs w:val="26"/>
        </w:rPr>
        <w:t xml:space="preserve">Развитие инфраструктуры для научных исследований и </w:t>
      </w:r>
      <w:r w:rsidRPr="009A0618">
        <w:rPr>
          <w:rFonts w:ascii="PT Astra Serif" w:hAnsi="PT Astra Serif"/>
          <w:sz w:val="26"/>
          <w:szCs w:val="26"/>
        </w:rPr>
        <w:t>подготовки кадров</w:t>
      </w:r>
      <w:r w:rsidR="00023866">
        <w:rPr>
          <w:rFonts w:ascii="PT Astra Serif" w:hAnsi="PT Astra Serif"/>
          <w:sz w:val="26"/>
          <w:szCs w:val="26"/>
        </w:rPr>
        <w:t>»</w:t>
      </w:r>
      <w:r w:rsidRPr="009A0618">
        <w:rPr>
          <w:rFonts w:ascii="PT Astra Serif" w:hAnsi="PT Astra Serif"/>
          <w:sz w:val="26"/>
          <w:szCs w:val="26"/>
        </w:rPr>
        <w:t>, входящий в</w:t>
      </w:r>
      <w:r w:rsidR="00C03DAC">
        <w:rPr>
          <w:rFonts w:ascii="PT Astra Serif" w:hAnsi="PT Astra Serif"/>
          <w:sz w:val="26"/>
          <w:szCs w:val="26"/>
        </w:rPr>
        <w:t> </w:t>
      </w:r>
      <w:r w:rsidR="009C4FEE" w:rsidRPr="009A0618">
        <w:rPr>
          <w:rFonts w:ascii="PT Astra Serif" w:hAnsi="PT Astra Serif"/>
          <w:sz w:val="26"/>
          <w:szCs w:val="26"/>
        </w:rPr>
        <w:t>Г</w:t>
      </w:r>
      <w:r w:rsidR="00E20ED2" w:rsidRPr="009A0618">
        <w:rPr>
          <w:rFonts w:ascii="PT Astra Serif" w:hAnsi="PT Astra Serif"/>
          <w:sz w:val="26"/>
          <w:szCs w:val="26"/>
        </w:rPr>
        <w:t>оспрограмму</w:t>
      </w:r>
      <w:r w:rsidR="001B271C">
        <w:rPr>
          <w:rFonts w:ascii="PT Astra Serif" w:hAnsi="PT Astra Serif"/>
          <w:sz w:val="26"/>
          <w:szCs w:val="26"/>
        </w:rPr>
        <w:t xml:space="preserve"> от 27 сентября 2019 г. №</w:t>
      </w:r>
      <w:r w:rsidR="009C4FEE" w:rsidRPr="009A0618">
        <w:rPr>
          <w:rFonts w:ascii="PT Astra Serif" w:hAnsi="PT Astra Serif"/>
          <w:sz w:val="26"/>
          <w:szCs w:val="26"/>
        </w:rPr>
        <w:t xml:space="preserve"> 359а</w:t>
      </w:r>
      <w:r w:rsidR="00E20ED2" w:rsidRPr="009A0618">
        <w:rPr>
          <w:rFonts w:ascii="PT Astra Serif" w:hAnsi="PT Astra Serif"/>
          <w:sz w:val="26"/>
          <w:szCs w:val="26"/>
        </w:rPr>
        <w:t xml:space="preserve"> «Развитие инновационной деятельности и науки в Томской области»</w:t>
      </w:r>
      <w:r w:rsidRPr="009A0618">
        <w:rPr>
          <w:rFonts w:ascii="PT Astra Serif" w:hAnsi="PT Astra Serif"/>
          <w:sz w:val="26"/>
          <w:szCs w:val="26"/>
        </w:rPr>
        <w:t xml:space="preserve">. </w:t>
      </w:r>
      <w:r w:rsidR="00410BF1" w:rsidRPr="009A0618">
        <w:rPr>
          <w:rFonts w:ascii="PT Astra Serif" w:hAnsi="PT Astra Serif"/>
          <w:sz w:val="26"/>
          <w:szCs w:val="26"/>
        </w:rPr>
        <w:t>Была проведена работа по</w:t>
      </w:r>
      <w:r w:rsidR="00C03DAC">
        <w:rPr>
          <w:rFonts w:ascii="PT Astra Serif" w:hAnsi="PT Astra Serif"/>
          <w:sz w:val="26"/>
          <w:szCs w:val="26"/>
        </w:rPr>
        <w:t> </w:t>
      </w:r>
      <w:r w:rsidR="00410BF1" w:rsidRPr="009A0618">
        <w:rPr>
          <w:rFonts w:ascii="PT Astra Serif" w:hAnsi="PT Astra Serif"/>
          <w:sz w:val="26"/>
          <w:szCs w:val="26"/>
        </w:rPr>
        <w:t>инициированию и утверждению изменений</w:t>
      </w:r>
      <w:r w:rsidR="00DC1EFE" w:rsidRPr="009A0618">
        <w:rPr>
          <w:rFonts w:ascii="PT Astra Serif" w:hAnsi="PT Astra Serif"/>
          <w:sz w:val="26"/>
          <w:szCs w:val="26"/>
        </w:rPr>
        <w:t xml:space="preserve"> в данный проект, подготовлены </w:t>
      </w:r>
      <w:r w:rsidRPr="009A0618">
        <w:rPr>
          <w:rFonts w:ascii="PT Astra Serif" w:hAnsi="PT Astra Serif"/>
          <w:sz w:val="26"/>
          <w:szCs w:val="26"/>
        </w:rPr>
        <w:t>письменные ответы и отчётность на запросы по</w:t>
      </w:r>
      <w:r w:rsidR="00DC1EFE" w:rsidRPr="009A0618">
        <w:rPr>
          <w:rFonts w:ascii="PT Astra Serif" w:hAnsi="PT Astra Serif"/>
          <w:sz w:val="26"/>
          <w:szCs w:val="26"/>
        </w:rPr>
        <w:t xml:space="preserve"> его</w:t>
      </w:r>
      <w:r w:rsidRPr="009A0618">
        <w:rPr>
          <w:rFonts w:ascii="PT Astra Serif" w:hAnsi="PT Astra Serif"/>
          <w:sz w:val="26"/>
          <w:szCs w:val="26"/>
        </w:rPr>
        <w:t xml:space="preserve"> </w:t>
      </w:r>
      <w:r w:rsidR="00DC1EFE" w:rsidRPr="009A0618">
        <w:rPr>
          <w:rFonts w:ascii="PT Astra Serif" w:hAnsi="PT Astra Serif"/>
          <w:sz w:val="26"/>
          <w:szCs w:val="26"/>
        </w:rPr>
        <w:t>реализации.</w:t>
      </w:r>
    </w:p>
    <w:p w:rsidR="009E16AE" w:rsidRDefault="009E16AE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Проведен</w:t>
      </w:r>
      <w:r w:rsidRPr="00E20ED2">
        <w:rPr>
          <w:rFonts w:ascii="PT Astra Serif" w:hAnsi="PT Astra Serif"/>
          <w:sz w:val="26"/>
          <w:szCs w:val="26"/>
        </w:rPr>
        <w:t xml:space="preserve"> анализ реалистичности прогнозируемых доходов и расходов, сбалансированности и инвестиционной эффективности финансово-экономической модели проекта создания современного межвузовского кампуса в г. Томске.</w:t>
      </w:r>
    </w:p>
    <w:p w:rsidR="00C03DAC" w:rsidRDefault="00F1235A" w:rsidP="00C03DA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постоянной основе проводились переговоры</w:t>
      </w:r>
      <w:r w:rsidR="003B4484">
        <w:rPr>
          <w:rFonts w:ascii="PT Astra Serif" w:hAnsi="PT Astra Serif"/>
          <w:sz w:val="26"/>
          <w:szCs w:val="26"/>
        </w:rPr>
        <w:t xml:space="preserve"> с потенциальным концессионером</w:t>
      </w:r>
      <w:r>
        <w:rPr>
          <w:rFonts w:ascii="PT Astra Serif" w:hAnsi="PT Astra Serif"/>
          <w:sz w:val="26"/>
          <w:szCs w:val="26"/>
        </w:rPr>
        <w:t xml:space="preserve"> </w:t>
      </w:r>
      <w:r w:rsidR="003B4484" w:rsidRPr="003B4484">
        <w:rPr>
          <w:rFonts w:ascii="PT Astra Serif" w:hAnsi="PT Astra Serif"/>
          <w:sz w:val="26"/>
          <w:szCs w:val="26"/>
        </w:rPr>
        <w:t>ООО «Томский студенческий</w:t>
      </w:r>
      <w:r w:rsidR="003B4484">
        <w:rPr>
          <w:rFonts w:ascii="PT Astra Serif" w:hAnsi="PT Astra Serif"/>
          <w:sz w:val="26"/>
          <w:szCs w:val="26"/>
        </w:rPr>
        <w:t xml:space="preserve"> кампус» и </w:t>
      </w:r>
      <w:r w:rsidR="003B4484" w:rsidRPr="003B4484">
        <w:rPr>
          <w:rFonts w:ascii="PT Astra Serif" w:hAnsi="PT Astra Serif"/>
          <w:sz w:val="26"/>
          <w:szCs w:val="26"/>
        </w:rPr>
        <w:t>органами исполнительной власти Томской области</w:t>
      </w:r>
      <w:r w:rsidR="003B4484">
        <w:rPr>
          <w:rFonts w:ascii="PT Astra Serif" w:hAnsi="PT Astra Serif"/>
          <w:sz w:val="26"/>
          <w:szCs w:val="26"/>
        </w:rPr>
        <w:t xml:space="preserve"> по вопросам </w:t>
      </w:r>
      <w:r w:rsidR="000259C6">
        <w:rPr>
          <w:rFonts w:ascii="PT Astra Serif" w:hAnsi="PT Astra Serif"/>
          <w:sz w:val="26"/>
          <w:szCs w:val="26"/>
        </w:rPr>
        <w:t>внесения изменений в</w:t>
      </w:r>
      <w:r w:rsidR="00C03DAC">
        <w:rPr>
          <w:rFonts w:ascii="PT Astra Serif" w:hAnsi="PT Astra Serif"/>
          <w:sz w:val="26"/>
          <w:szCs w:val="26"/>
        </w:rPr>
        <w:t> </w:t>
      </w:r>
      <w:r w:rsidR="003B4484" w:rsidRPr="00E63A27">
        <w:rPr>
          <w:rFonts w:ascii="PT Astra Serif" w:hAnsi="PT Astra Serif"/>
          <w:sz w:val="26"/>
          <w:szCs w:val="26"/>
        </w:rPr>
        <w:t>пр</w:t>
      </w:r>
      <w:r w:rsidR="000259C6">
        <w:rPr>
          <w:rFonts w:ascii="PT Astra Serif" w:hAnsi="PT Astra Serif"/>
          <w:sz w:val="26"/>
          <w:szCs w:val="26"/>
        </w:rPr>
        <w:t xml:space="preserve">оект концессионного соглашения. В ходе рассмотрения проекта концессионного соглашения внесено </w:t>
      </w:r>
      <w:r w:rsidR="00E63A27" w:rsidRPr="00E63A27">
        <w:rPr>
          <w:rFonts w:ascii="PT Astra Serif" w:hAnsi="PT Astra Serif"/>
          <w:sz w:val="26"/>
          <w:szCs w:val="26"/>
        </w:rPr>
        <w:t xml:space="preserve">более 150 предложений </w:t>
      </w:r>
      <w:r w:rsidR="000259C6">
        <w:rPr>
          <w:rFonts w:ascii="PT Astra Serif" w:hAnsi="PT Astra Serif"/>
          <w:sz w:val="26"/>
          <w:szCs w:val="26"/>
        </w:rPr>
        <w:t>о корректировке положений проекта.</w:t>
      </w:r>
      <w:r w:rsidR="00D63F40" w:rsidRPr="00D63F40">
        <w:t xml:space="preserve"> </w:t>
      </w:r>
    </w:p>
    <w:p w:rsidR="00E63A27" w:rsidRPr="00E63A27" w:rsidRDefault="00E63A27" w:rsidP="00C03DA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3A27">
        <w:rPr>
          <w:rFonts w:ascii="PT Astra Serif" w:hAnsi="PT Astra Serif"/>
          <w:sz w:val="26"/>
          <w:szCs w:val="26"/>
        </w:rPr>
        <w:t>Проведены рабочие совещания с участием представителей концессионера и представителями высших учебных заведений по вопросам предоставления мест для проживания студентам, аспирантам.</w:t>
      </w:r>
    </w:p>
    <w:p w:rsidR="00E63A27" w:rsidRPr="008144FC" w:rsidRDefault="00E63A27" w:rsidP="00D63F40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3A27">
        <w:rPr>
          <w:rFonts w:ascii="PT Astra Serif" w:hAnsi="PT Astra Serif"/>
          <w:sz w:val="26"/>
          <w:szCs w:val="26"/>
        </w:rPr>
        <w:t xml:space="preserve">На постоянной основе проводились совещания с участием представителей </w:t>
      </w:r>
      <w:r w:rsidR="00B249E8">
        <w:rPr>
          <w:rFonts w:ascii="PT Astra Serif" w:hAnsi="PT Astra Serif"/>
          <w:sz w:val="26"/>
          <w:szCs w:val="26"/>
        </w:rPr>
        <w:t xml:space="preserve">Администрации Томской области, исполнительных органов Томской области, Минстроя России, </w:t>
      </w:r>
      <w:proofErr w:type="spellStart"/>
      <w:r w:rsidR="00B249E8">
        <w:rPr>
          <w:rFonts w:ascii="PT Astra Serif" w:hAnsi="PT Astra Serif"/>
          <w:sz w:val="26"/>
          <w:szCs w:val="26"/>
        </w:rPr>
        <w:t>Минобрнауки</w:t>
      </w:r>
      <w:proofErr w:type="spellEnd"/>
      <w:r w:rsidR="00B249E8">
        <w:rPr>
          <w:rFonts w:ascii="PT Astra Serif" w:hAnsi="PT Astra Serif"/>
          <w:sz w:val="26"/>
          <w:szCs w:val="26"/>
        </w:rPr>
        <w:t xml:space="preserve"> России, </w:t>
      </w:r>
      <w:proofErr w:type="spellStart"/>
      <w:r w:rsidR="00B249E8">
        <w:rPr>
          <w:rFonts w:ascii="PT Astra Serif" w:hAnsi="PT Astra Serif"/>
          <w:sz w:val="26"/>
          <w:szCs w:val="26"/>
        </w:rPr>
        <w:t>Главгосэкспертизы</w:t>
      </w:r>
      <w:proofErr w:type="spellEnd"/>
      <w:r w:rsidR="00B249E8">
        <w:rPr>
          <w:rFonts w:ascii="PT Astra Serif" w:hAnsi="PT Astra Serif"/>
          <w:sz w:val="26"/>
          <w:szCs w:val="26"/>
        </w:rPr>
        <w:t xml:space="preserve"> России, </w:t>
      </w:r>
      <w:r w:rsidR="008144FC" w:rsidRPr="008144FC">
        <w:rPr>
          <w:rFonts w:ascii="PT Astra Serif" w:hAnsi="PT Astra Serif"/>
          <w:sz w:val="26"/>
          <w:szCs w:val="26"/>
        </w:rPr>
        <w:t xml:space="preserve">государственной корпорацией </w:t>
      </w:r>
      <w:r w:rsidR="008144FC">
        <w:rPr>
          <w:rFonts w:ascii="PT Astra Serif" w:hAnsi="PT Astra Serif"/>
          <w:sz w:val="26"/>
          <w:szCs w:val="26"/>
        </w:rPr>
        <w:t>развития «ВЭБ.РФ». П</w:t>
      </w:r>
      <w:r w:rsidR="00B249E8">
        <w:rPr>
          <w:rFonts w:ascii="PT Astra Serif" w:hAnsi="PT Astra Serif"/>
          <w:sz w:val="26"/>
          <w:szCs w:val="26"/>
        </w:rPr>
        <w:t>о результатам п</w:t>
      </w:r>
      <w:r w:rsidR="00B249E8" w:rsidRPr="00B249E8">
        <w:rPr>
          <w:rFonts w:ascii="PT Astra Serif" w:hAnsi="PT Astra Serif"/>
          <w:sz w:val="26"/>
          <w:szCs w:val="26"/>
        </w:rPr>
        <w:t>ров</w:t>
      </w:r>
      <w:r w:rsidR="00B249E8">
        <w:rPr>
          <w:rFonts w:ascii="PT Astra Serif" w:hAnsi="PT Astra Serif"/>
          <w:sz w:val="26"/>
          <w:szCs w:val="26"/>
        </w:rPr>
        <w:t>еден</w:t>
      </w:r>
      <w:r w:rsidR="008144FC">
        <w:rPr>
          <w:rFonts w:ascii="PT Astra Serif" w:hAnsi="PT Astra Serif"/>
          <w:sz w:val="26"/>
          <w:szCs w:val="26"/>
        </w:rPr>
        <w:t>ной</w:t>
      </w:r>
      <w:r w:rsidR="00B249E8">
        <w:rPr>
          <w:rFonts w:ascii="PT Astra Serif" w:hAnsi="PT Astra Serif"/>
          <w:sz w:val="26"/>
          <w:szCs w:val="26"/>
        </w:rPr>
        <w:t xml:space="preserve"> работ</w:t>
      </w:r>
      <w:r w:rsidR="008144FC">
        <w:rPr>
          <w:rFonts w:ascii="PT Astra Serif" w:hAnsi="PT Astra Serif"/>
          <w:sz w:val="26"/>
          <w:szCs w:val="26"/>
        </w:rPr>
        <w:t>ы</w:t>
      </w:r>
      <w:r w:rsidR="00B249E8">
        <w:rPr>
          <w:rFonts w:ascii="PT Astra Serif" w:hAnsi="PT Astra Serif"/>
          <w:sz w:val="26"/>
          <w:szCs w:val="26"/>
        </w:rPr>
        <w:t xml:space="preserve"> </w:t>
      </w:r>
      <w:r w:rsidR="008144FC">
        <w:rPr>
          <w:rFonts w:ascii="PT Astra Serif" w:hAnsi="PT Astra Serif"/>
          <w:sz w:val="26"/>
          <w:szCs w:val="26"/>
        </w:rPr>
        <w:t>проведена</w:t>
      </w:r>
      <w:r w:rsidR="00B249E8" w:rsidRPr="00B249E8">
        <w:rPr>
          <w:rFonts w:ascii="PT Astra Serif" w:hAnsi="PT Astra Serif"/>
          <w:sz w:val="26"/>
          <w:szCs w:val="26"/>
        </w:rPr>
        <w:t xml:space="preserve"> оптимизаци</w:t>
      </w:r>
      <w:r w:rsidR="008144FC">
        <w:rPr>
          <w:rFonts w:ascii="PT Astra Serif" w:hAnsi="PT Astra Serif"/>
          <w:sz w:val="26"/>
          <w:szCs w:val="26"/>
        </w:rPr>
        <w:t>я</w:t>
      </w:r>
      <w:r w:rsidR="00B249E8" w:rsidRPr="00B249E8">
        <w:rPr>
          <w:rFonts w:ascii="PT Astra Serif" w:hAnsi="PT Astra Serif"/>
          <w:sz w:val="26"/>
          <w:szCs w:val="26"/>
        </w:rPr>
        <w:t xml:space="preserve"> тех</w:t>
      </w:r>
      <w:r w:rsidR="00B249E8">
        <w:rPr>
          <w:rFonts w:ascii="PT Astra Serif" w:hAnsi="PT Astra Serif"/>
          <w:sz w:val="26"/>
          <w:szCs w:val="26"/>
        </w:rPr>
        <w:t xml:space="preserve">нико-экономических показателей </w:t>
      </w:r>
      <w:r w:rsidR="00B249E8" w:rsidRPr="00B249E8">
        <w:rPr>
          <w:rFonts w:ascii="PT Astra Serif" w:hAnsi="PT Astra Serif"/>
          <w:sz w:val="26"/>
          <w:szCs w:val="26"/>
        </w:rPr>
        <w:t>объектов кампуса</w:t>
      </w:r>
      <w:r w:rsidR="00B249E8">
        <w:rPr>
          <w:rFonts w:ascii="PT Astra Serif" w:hAnsi="PT Astra Serif"/>
          <w:sz w:val="26"/>
          <w:szCs w:val="26"/>
        </w:rPr>
        <w:t>,</w:t>
      </w:r>
      <w:r w:rsidR="00B249E8" w:rsidRPr="00B249E8">
        <w:rPr>
          <w:rFonts w:ascii="PT Astra Serif" w:hAnsi="PT Astra Serif"/>
          <w:sz w:val="26"/>
          <w:szCs w:val="26"/>
        </w:rPr>
        <w:t xml:space="preserve"> </w:t>
      </w:r>
      <w:r w:rsidRPr="008144FC">
        <w:rPr>
          <w:rFonts w:ascii="PT Astra Serif" w:hAnsi="PT Astra Serif"/>
          <w:sz w:val="26"/>
          <w:szCs w:val="26"/>
        </w:rPr>
        <w:t xml:space="preserve">утвержден </w:t>
      </w:r>
      <w:r w:rsidR="00B249E8" w:rsidRPr="008144FC">
        <w:rPr>
          <w:rFonts w:ascii="PT Astra Serif" w:hAnsi="PT Astra Serif"/>
          <w:sz w:val="26"/>
          <w:szCs w:val="26"/>
        </w:rPr>
        <w:t xml:space="preserve">План мероприятий («дорожная карта») по проекту «Создание современного межвузовского кампуса мирового уровня в г. Томске», </w:t>
      </w:r>
      <w:r w:rsidRPr="008144FC">
        <w:rPr>
          <w:rFonts w:ascii="PT Astra Serif" w:hAnsi="PT Astra Serif"/>
          <w:sz w:val="26"/>
          <w:szCs w:val="26"/>
        </w:rPr>
        <w:t>в ВЭБ.РФ направлены документы для получения заключения об экономической эффективности финансово-экономической модели проекта.</w:t>
      </w:r>
    </w:p>
    <w:p w:rsidR="00C03DAC" w:rsidRDefault="008144FC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отчетном периоде п</w:t>
      </w:r>
      <w:r w:rsidR="00F44EDC" w:rsidRPr="00402FB8">
        <w:rPr>
          <w:rFonts w:ascii="PT Astra Serif" w:hAnsi="PT Astra Serif"/>
          <w:sz w:val="26"/>
          <w:szCs w:val="26"/>
        </w:rPr>
        <w:t xml:space="preserve">ринято участие в </w:t>
      </w:r>
      <w:r w:rsidR="009B7DC0" w:rsidRPr="00402FB8">
        <w:rPr>
          <w:rFonts w:ascii="PT Astra Serif" w:hAnsi="PT Astra Serif"/>
          <w:sz w:val="26"/>
          <w:szCs w:val="26"/>
        </w:rPr>
        <w:t>работ</w:t>
      </w:r>
      <w:r w:rsidR="00F44EDC" w:rsidRPr="00402FB8">
        <w:rPr>
          <w:rFonts w:ascii="PT Astra Serif" w:hAnsi="PT Astra Serif"/>
          <w:sz w:val="26"/>
          <w:szCs w:val="26"/>
        </w:rPr>
        <w:t>е</w:t>
      </w:r>
      <w:r w:rsidR="009B7DC0" w:rsidRPr="00402FB8">
        <w:rPr>
          <w:rFonts w:ascii="PT Astra Serif" w:hAnsi="PT Astra Serif"/>
          <w:sz w:val="26"/>
          <w:szCs w:val="26"/>
        </w:rPr>
        <w:t xml:space="preserve"> выездн</w:t>
      </w:r>
      <w:r w:rsidR="00F44EDC" w:rsidRPr="00402FB8">
        <w:rPr>
          <w:rFonts w:ascii="PT Astra Serif" w:hAnsi="PT Astra Serif"/>
          <w:sz w:val="26"/>
          <w:szCs w:val="26"/>
        </w:rPr>
        <w:t>ой</w:t>
      </w:r>
      <w:r w:rsidR="009B7DC0" w:rsidRPr="00402FB8">
        <w:rPr>
          <w:rFonts w:ascii="PT Astra Serif" w:hAnsi="PT Astra Serif"/>
          <w:sz w:val="26"/>
          <w:szCs w:val="26"/>
        </w:rPr>
        <w:t xml:space="preserve"> комисси</w:t>
      </w:r>
      <w:r w:rsidR="00F44EDC" w:rsidRPr="00402FB8">
        <w:rPr>
          <w:rFonts w:ascii="PT Astra Serif" w:hAnsi="PT Astra Serif"/>
          <w:sz w:val="26"/>
          <w:szCs w:val="26"/>
        </w:rPr>
        <w:t>и Минстроя России, прибывшей в субъект в соответствии с поручением Правительства Российской Федерации,</w:t>
      </w:r>
      <w:r w:rsidR="009B7DC0" w:rsidRPr="00402FB8">
        <w:rPr>
          <w:rFonts w:ascii="PT Astra Serif" w:hAnsi="PT Astra Serif"/>
          <w:sz w:val="26"/>
          <w:szCs w:val="26"/>
        </w:rPr>
        <w:t xml:space="preserve"> по вопросу обоснованности выбора земельного участка. </w:t>
      </w:r>
    </w:p>
    <w:p w:rsidR="00C03DAC" w:rsidRDefault="00D63F40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402FB8">
        <w:rPr>
          <w:rFonts w:ascii="PT Astra Serif" w:hAnsi="PT Astra Serif"/>
          <w:sz w:val="26"/>
          <w:szCs w:val="26"/>
        </w:rPr>
        <w:t>Совместно с органами исполнительной власти Томской области разработаны материалы для отображения объектов кампуса в схеме территориально</w:t>
      </w:r>
      <w:r>
        <w:rPr>
          <w:rFonts w:ascii="PT Astra Serif" w:hAnsi="PT Astra Serif"/>
          <w:sz w:val="26"/>
          <w:szCs w:val="26"/>
        </w:rPr>
        <w:t>го планирования Томской области</w:t>
      </w:r>
      <w:r w:rsidRPr="00402FB8">
        <w:rPr>
          <w:rFonts w:ascii="PT Astra Serif" w:hAnsi="PT Astra Serif"/>
          <w:sz w:val="26"/>
          <w:szCs w:val="26"/>
        </w:rPr>
        <w:t xml:space="preserve">. </w:t>
      </w:r>
    </w:p>
    <w:p w:rsidR="00C03DAC" w:rsidRDefault="00D63F40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02FB8">
        <w:rPr>
          <w:rFonts w:ascii="PT Astra Serif" w:hAnsi="PT Astra Serif"/>
          <w:sz w:val="26"/>
          <w:szCs w:val="26"/>
        </w:rPr>
        <w:t xml:space="preserve">Постановлением Администрации Томской области от 16 января 2023 г. № 11а внесены изменения в Схему территориального планирования Томской области с отображением объектов кампуса. </w:t>
      </w:r>
    </w:p>
    <w:p w:rsidR="00D63F40" w:rsidRDefault="00D63F40" w:rsidP="00D63F4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F2573">
        <w:rPr>
          <w:rFonts w:ascii="PT Astra Serif" w:hAnsi="PT Astra Serif"/>
          <w:sz w:val="26"/>
          <w:szCs w:val="26"/>
        </w:rPr>
        <w:t>Подготовлены предложения по благоустройству территории Лагерного сада в границах земельного участка</w:t>
      </w:r>
      <w:r>
        <w:rPr>
          <w:rFonts w:ascii="PT Astra Serif" w:hAnsi="PT Astra Serif"/>
          <w:sz w:val="26"/>
          <w:szCs w:val="26"/>
        </w:rPr>
        <w:t>,</w:t>
      </w:r>
      <w:r w:rsidRPr="004F2573">
        <w:rPr>
          <w:rFonts w:ascii="PT Astra Serif" w:hAnsi="PT Astra Serif"/>
          <w:sz w:val="26"/>
          <w:szCs w:val="26"/>
        </w:rPr>
        <w:t xml:space="preserve"> прилегающего к проектируемой станции подвесной пассажирской канатной дороги.</w:t>
      </w:r>
      <w:r w:rsidRPr="00D63F40">
        <w:rPr>
          <w:rFonts w:ascii="PT Astra Serif" w:hAnsi="PT Astra Serif"/>
          <w:sz w:val="26"/>
          <w:szCs w:val="26"/>
        </w:rPr>
        <w:t xml:space="preserve"> </w:t>
      </w:r>
      <w:r w:rsidRPr="004F2573">
        <w:rPr>
          <w:rFonts w:ascii="PT Astra Serif" w:hAnsi="PT Astra Serif"/>
          <w:sz w:val="26"/>
          <w:szCs w:val="26"/>
        </w:rPr>
        <w:t>Подготовлены предложения по организации движения пассажирского транспорта, с учетом расположения станции подвесной пассажирской канатной дороги в районе Лагерного сада.</w:t>
      </w:r>
    </w:p>
    <w:p w:rsidR="00E63A27" w:rsidRPr="00402FB8" w:rsidRDefault="00E63A27" w:rsidP="00D028A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345C9D" w:rsidRPr="00345C9D" w:rsidRDefault="00345C9D" w:rsidP="00345C9D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sectPr w:rsidR="00345C9D" w:rsidRPr="00345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C1B78"/>
    <w:multiLevelType w:val="hybridMultilevel"/>
    <w:tmpl w:val="002C1492"/>
    <w:lvl w:ilvl="0" w:tplc="26D4EE22">
      <w:start w:val="1"/>
      <w:numFmt w:val="bullet"/>
      <w:lvlText w:val=""/>
      <w:lvlJc w:val="left"/>
      <w:pPr>
        <w:ind w:left="51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83B"/>
    <w:rsid w:val="00023866"/>
    <w:rsid w:val="000259C6"/>
    <w:rsid w:val="000E7D27"/>
    <w:rsid w:val="00105AD7"/>
    <w:rsid w:val="001171AA"/>
    <w:rsid w:val="001B271C"/>
    <w:rsid w:val="001D6B71"/>
    <w:rsid w:val="00342055"/>
    <w:rsid w:val="00345C9D"/>
    <w:rsid w:val="00361C64"/>
    <w:rsid w:val="003B4484"/>
    <w:rsid w:val="003C1FDB"/>
    <w:rsid w:val="00402FB8"/>
    <w:rsid w:val="00410BF1"/>
    <w:rsid w:val="004D65D5"/>
    <w:rsid w:val="004F2573"/>
    <w:rsid w:val="004F5141"/>
    <w:rsid w:val="005579E3"/>
    <w:rsid w:val="0056083B"/>
    <w:rsid w:val="005D297F"/>
    <w:rsid w:val="00625637"/>
    <w:rsid w:val="0069635B"/>
    <w:rsid w:val="00700970"/>
    <w:rsid w:val="008144FC"/>
    <w:rsid w:val="008A02A9"/>
    <w:rsid w:val="008A7C2B"/>
    <w:rsid w:val="008F0C65"/>
    <w:rsid w:val="00956622"/>
    <w:rsid w:val="009A0618"/>
    <w:rsid w:val="009B0C0E"/>
    <w:rsid w:val="009B51E1"/>
    <w:rsid w:val="009B7DC0"/>
    <w:rsid w:val="009C4FEE"/>
    <w:rsid w:val="009E16AE"/>
    <w:rsid w:val="00A263B1"/>
    <w:rsid w:val="00B03A63"/>
    <w:rsid w:val="00B170D9"/>
    <w:rsid w:val="00B249E8"/>
    <w:rsid w:val="00C03DAC"/>
    <w:rsid w:val="00CE2BBD"/>
    <w:rsid w:val="00CE5335"/>
    <w:rsid w:val="00D028AB"/>
    <w:rsid w:val="00D1064D"/>
    <w:rsid w:val="00D63F40"/>
    <w:rsid w:val="00DC1EFE"/>
    <w:rsid w:val="00E20ED2"/>
    <w:rsid w:val="00E63A27"/>
    <w:rsid w:val="00ED3A68"/>
    <w:rsid w:val="00F1235A"/>
    <w:rsid w:val="00F44EDC"/>
    <w:rsid w:val="00FA3E43"/>
    <w:rsid w:val="00FB6BA7"/>
    <w:rsid w:val="00FC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C3353-B081-45AE-BBCB-DC41CB48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61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B7DC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2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Шаховцева</dc:creator>
  <cp:lastModifiedBy>Татьяна Борисовна Белоусова</cp:lastModifiedBy>
  <cp:revision>30</cp:revision>
  <cp:lastPrinted>2023-02-02T06:36:00Z</cp:lastPrinted>
  <dcterms:created xsi:type="dcterms:W3CDTF">2023-01-17T08:23:00Z</dcterms:created>
  <dcterms:modified xsi:type="dcterms:W3CDTF">2023-02-03T02:53:00Z</dcterms:modified>
</cp:coreProperties>
</file>